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77" w:rsidRPr="00840777" w:rsidRDefault="00840777" w:rsidP="00840777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BEAUVUE SE QUEDA Y RENUEVA CON EL DÉPOR</w:t>
      </w:r>
      <w:bookmarkStart w:id="0" w:name="_GoBack"/>
      <w:bookmarkEnd w:id="0"/>
    </w:p>
    <w:p w:rsidR="00840777" w:rsidRDefault="00840777" w:rsidP="00840777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Claudio </w:t>
      </w:r>
      <w:proofErr w:type="spellStart"/>
      <w:r>
        <w:rPr>
          <w:rFonts w:ascii="Arial" w:hAnsi="Arial" w:cs="Arial"/>
          <w:color w:val="444444"/>
        </w:rPr>
        <w:t>Benoît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Beauvue</w:t>
      </w:r>
      <w:proofErr w:type="spellEnd"/>
      <w:r>
        <w:rPr>
          <w:rFonts w:ascii="Arial" w:hAnsi="Arial" w:cs="Arial"/>
          <w:color w:val="444444"/>
        </w:rPr>
        <w:t xml:space="preserve"> (Saint-Claude, Guadalupe, 16 de abril de 1988) ha ampliado su vinculación con el Deportivo por dos campañas más, hasta el verano de 2022.</w:t>
      </w:r>
    </w:p>
    <w:p w:rsidR="00840777" w:rsidRDefault="00840777" w:rsidP="00840777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El delantero caribeño, internacional por Guadalupe en 5 ocasiones pero que cuenta con nacionalidad francesa, llegó al </w:t>
      </w:r>
      <w:proofErr w:type="spellStart"/>
      <w:r>
        <w:rPr>
          <w:rFonts w:ascii="Arial" w:hAnsi="Arial" w:cs="Arial"/>
          <w:color w:val="444444"/>
        </w:rPr>
        <w:t>Dépor</w:t>
      </w:r>
      <w:proofErr w:type="spellEnd"/>
      <w:r>
        <w:rPr>
          <w:rFonts w:ascii="Arial" w:hAnsi="Arial" w:cs="Arial"/>
          <w:color w:val="444444"/>
        </w:rPr>
        <w:t xml:space="preserve"> durante el pasado mercado de invierno. Con la camiseta deportivista ha jugado 11 encuentros, en los que marcó 2 goles, los que supusieron la victoria frente al CF Fuenlabrada en el histórico paripé.</w:t>
      </w:r>
    </w:p>
    <w:p w:rsidR="002E645B" w:rsidRDefault="002E645B"/>
    <w:sectPr w:rsidR="002E6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77"/>
    <w:rsid w:val="002E645B"/>
    <w:rsid w:val="008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7114"/>
  <w15:chartTrackingRefBased/>
  <w15:docId w15:val="{0C859576-5963-44B7-BB5B-F1486254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Falcon</dc:creator>
  <cp:keywords/>
  <dc:description/>
  <cp:lastModifiedBy>Susana Falcon</cp:lastModifiedBy>
  <cp:revision>1</cp:revision>
  <dcterms:created xsi:type="dcterms:W3CDTF">2020-09-05T17:14:00Z</dcterms:created>
  <dcterms:modified xsi:type="dcterms:W3CDTF">2020-09-05T17:15:00Z</dcterms:modified>
</cp:coreProperties>
</file>