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2120" w14:textId="24371A9E" w:rsidR="00693599" w:rsidRPr="00FB45F6" w:rsidRDefault="00D335AC" w:rsidP="00D335AC">
      <w:pPr>
        <w:pStyle w:val="Standard"/>
        <w:rPr>
          <w:sz w:val="24"/>
          <w:szCs w:val="24"/>
        </w:rPr>
      </w:pPr>
      <w:r w:rsidRPr="00FB45F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593285" wp14:editId="7104F6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6556" cy="830522"/>
            <wp:effectExtent l="0" t="0" r="1905" b="825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556" cy="830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93599" w:rsidRPr="00FB45F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7F891A" wp14:editId="41045A89">
            <wp:simplePos x="0" y="0"/>
            <wp:positionH relativeFrom="column">
              <wp:posOffset>4345923</wp:posOffset>
            </wp:positionH>
            <wp:positionV relativeFrom="paragraph">
              <wp:posOffset>32397</wp:posOffset>
            </wp:positionV>
            <wp:extent cx="1207081" cy="843835"/>
            <wp:effectExtent l="0" t="0" r="0" b="0"/>
            <wp:wrapSquare wrapText="bothSides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081" cy="843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21BB0A" w14:textId="77777777" w:rsidR="00693599" w:rsidRPr="00FB45F6" w:rsidRDefault="00693599" w:rsidP="00693599">
      <w:pPr>
        <w:pStyle w:val="Standard"/>
        <w:rPr>
          <w:b/>
          <w:bCs/>
          <w:sz w:val="24"/>
          <w:szCs w:val="24"/>
        </w:rPr>
      </w:pPr>
    </w:p>
    <w:p w14:paraId="15115690" w14:textId="77777777" w:rsidR="00693599" w:rsidRPr="00FB45F6" w:rsidRDefault="00693599" w:rsidP="00693599">
      <w:pPr>
        <w:pStyle w:val="Standard"/>
        <w:jc w:val="center"/>
        <w:rPr>
          <w:b/>
          <w:bCs/>
          <w:sz w:val="24"/>
          <w:szCs w:val="24"/>
        </w:rPr>
      </w:pPr>
    </w:p>
    <w:p w14:paraId="55328351" w14:textId="77777777" w:rsidR="00693599" w:rsidRPr="00FB45F6" w:rsidRDefault="00693599" w:rsidP="00693599">
      <w:pPr>
        <w:pStyle w:val="Standard"/>
        <w:rPr>
          <w:b/>
          <w:bCs/>
          <w:sz w:val="28"/>
          <w:szCs w:val="28"/>
        </w:rPr>
      </w:pPr>
    </w:p>
    <w:p w14:paraId="0DE48C53" w14:textId="3DDD121B" w:rsidR="00693599" w:rsidRPr="00FB45F6" w:rsidRDefault="001C3197" w:rsidP="00693599"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NOTA</w:t>
      </w:r>
      <w:r w:rsidR="0087726B">
        <w:rPr>
          <w:b/>
          <w:bCs/>
          <w:sz w:val="28"/>
          <w:szCs w:val="28"/>
        </w:rPr>
        <w:t xml:space="preserve"> DE PRENSA</w:t>
      </w:r>
    </w:p>
    <w:p w14:paraId="13E81416" w14:textId="58BDE2D2" w:rsidR="00693599" w:rsidRPr="00FB45F6" w:rsidRDefault="00693599" w:rsidP="00693599">
      <w:pPr>
        <w:pStyle w:val="Standard"/>
        <w:rPr>
          <w:sz w:val="24"/>
          <w:szCs w:val="24"/>
        </w:rPr>
      </w:pPr>
      <w:r w:rsidRPr="00FB4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23C9F" wp14:editId="0BAC7DF3">
                <wp:simplePos x="0" y="0"/>
                <wp:positionH relativeFrom="column">
                  <wp:posOffset>2523</wp:posOffset>
                </wp:positionH>
                <wp:positionV relativeFrom="paragraph">
                  <wp:posOffset>23042</wp:posOffset>
                </wp:positionV>
                <wp:extent cx="5407652" cy="0"/>
                <wp:effectExtent l="0" t="0" r="0" b="0"/>
                <wp:wrapNone/>
                <wp:docPr id="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652" cy="0"/>
                        </a:xfrm>
                        <a:prstGeom prst="straightConnector1">
                          <a:avLst/>
                        </a:prstGeom>
                        <a:noFill/>
                        <a:ln w="19083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778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1" o:spid="_x0000_s1026" type="#_x0000_t32" style="position:absolute;margin-left:.2pt;margin-top:1.8pt;width:425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" strokecolor="#a5a5a5" strokeweight=".53008mm">
                <v:stroke joinstyle="miter"/>
              </v:shape>
            </w:pict>
          </mc:Fallback>
        </mc:AlternateContent>
      </w:r>
    </w:p>
    <w:p w14:paraId="2BFCB3EA" w14:textId="2E918541" w:rsidR="0087726B" w:rsidRDefault="00952FD7" w:rsidP="00952FD7">
      <w:pPr>
        <w:pStyle w:val="Standard"/>
        <w:jc w:val="center"/>
        <w:rPr>
          <w:b/>
          <w:bCs/>
          <w:sz w:val="24"/>
          <w:szCs w:val="24"/>
        </w:rPr>
      </w:pPr>
      <w:bookmarkStart w:id="0" w:name="_Hlk57365103"/>
      <w:r w:rsidRPr="00952FD7">
        <w:rPr>
          <w:b/>
          <w:bCs/>
          <w:sz w:val="24"/>
          <w:szCs w:val="24"/>
        </w:rPr>
        <w:t>Sanidad anuncia que el p</w:t>
      </w:r>
      <w:r w:rsidRPr="00952FD7">
        <w:rPr>
          <w:rFonts w:hint="eastAsia"/>
          <w:b/>
          <w:bCs/>
          <w:sz w:val="24"/>
          <w:szCs w:val="24"/>
        </w:rPr>
        <w:t>ú</w:t>
      </w:r>
      <w:r w:rsidRPr="00952FD7">
        <w:rPr>
          <w:b/>
          <w:bCs/>
          <w:sz w:val="24"/>
          <w:szCs w:val="24"/>
        </w:rPr>
        <w:t>blico podr</w:t>
      </w:r>
      <w:r w:rsidRPr="00952FD7">
        <w:rPr>
          <w:rFonts w:hint="eastAsia"/>
          <w:b/>
          <w:bCs/>
          <w:sz w:val="24"/>
          <w:szCs w:val="24"/>
        </w:rPr>
        <w:t>á</w:t>
      </w:r>
      <w:r w:rsidRPr="00952FD7">
        <w:rPr>
          <w:b/>
          <w:bCs/>
          <w:sz w:val="24"/>
          <w:szCs w:val="24"/>
        </w:rPr>
        <w:t xml:space="preserve"> asistir a eventos deportivos con el m</w:t>
      </w:r>
      <w:r w:rsidRPr="00952FD7">
        <w:rPr>
          <w:rFonts w:hint="eastAsia"/>
          <w:b/>
          <w:bCs/>
          <w:sz w:val="24"/>
          <w:szCs w:val="24"/>
        </w:rPr>
        <w:t>á</w:t>
      </w:r>
      <w:r w:rsidRPr="00952FD7">
        <w:rPr>
          <w:b/>
          <w:bCs/>
          <w:sz w:val="24"/>
          <w:szCs w:val="24"/>
        </w:rPr>
        <w:t>ximo del 30% del aforo</w:t>
      </w:r>
    </w:p>
    <w:p w14:paraId="1FB1E0D0" w14:textId="77777777" w:rsidR="00952FD7" w:rsidRDefault="00952FD7" w:rsidP="00952FD7">
      <w:pPr>
        <w:pStyle w:val="Standard"/>
        <w:jc w:val="center"/>
        <w:rPr>
          <w:b/>
          <w:bCs/>
          <w:sz w:val="24"/>
          <w:szCs w:val="24"/>
        </w:rPr>
      </w:pPr>
    </w:p>
    <w:p w14:paraId="495751DB" w14:textId="670CEBBA" w:rsidR="00693599" w:rsidRPr="006B4BB7" w:rsidRDefault="00693599" w:rsidP="006B4BB7">
      <w:pPr>
        <w:pStyle w:val="Standard"/>
        <w:spacing w:line="360" w:lineRule="auto"/>
        <w:rPr>
          <w:b/>
          <w:bCs/>
          <w:sz w:val="24"/>
          <w:szCs w:val="24"/>
        </w:rPr>
      </w:pPr>
      <w:r w:rsidRPr="006B4BB7">
        <w:rPr>
          <w:b/>
          <w:bCs/>
          <w:sz w:val="24"/>
          <w:szCs w:val="24"/>
        </w:rPr>
        <w:t xml:space="preserve">València, </w:t>
      </w:r>
      <w:r w:rsidR="009D4762">
        <w:rPr>
          <w:b/>
          <w:bCs/>
          <w:sz w:val="24"/>
          <w:szCs w:val="24"/>
        </w:rPr>
        <w:t>7</w:t>
      </w:r>
      <w:r w:rsidR="00E242F4" w:rsidRPr="006B4BB7">
        <w:rPr>
          <w:b/>
          <w:bCs/>
          <w:sz w:val="24"/>
          <w:szCs w:val="24"/>
        </w:rPr>
        <w:t xml:space="preserve"> </w:t>
      </w:r>
      <w:r w:rsidRPr="006B4BB7">
        <w:rPr>
          <w:b/>
          <w:bCs/>
          <w:sz w:val="24"/>
          <w:szCs w:val="24"/>
        </w:rPr>
        <w:t xml:space="preserve">de </w:t>
      </w:r>
      <w:r w:rsidR="0040726A">
        <w:rPr>
          <w:b/>
          <w:bCs/>
          <w:sz w:val="24"/>
          <w:szCs w:val="24"/>
        </w:rPr>
        <w:t>diciembre</w:t>
      </w:r>
      <w:r w:rsidRPr="006B4BB7">
        <w:rPr>
          <w:b/>
          <w:bCs/>
          <w:sz w:val="24"/>
          <w:szCs w:val="24"/>
        </w:rPr>
        <w:t xml:space="preserve"> de 2020</w:t>
      </w:r>
    </w:p>
    <w:p w14:paraId="6DD1D4BA" w14:textId="7791A143" w:rsidR="00000C76" w:rsidRPr="0040726A" w:rsidRDefault="00000C76" w:rsidP="00000C7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7896287"/>
    </w:p>
    <w:bookmarkEnd w:id="0"/>
    <w:p w14:paraId="6BF846BD" w14:textId="510F7279" w:rsidR="00A30A7C" w:rsidRDefault="009D4762" w:rsidP="00FC0A13">
      <w:pPr>
        <w:jc w:val="both"/>
        <w:rPr>
          <w:rFonts w:asciiTheme="minorHAnsi" w:hAnsiTheme="minorHAnsi" w:cstheme="minorHAnsi"/>
          <w:sz w:val="22"/>
          <w:szCs w:val="22"/>
        </w:rPr>
      </w:pPr>
      <w:r w:rsidRPr="009D4762">
        <w:rPr>
          <w:rFonts w:asciiTheme="minorHAnsi" w:hAnsiTheme="minorHAnsi" w:cstheme="minorHAnsi"/>
          <w:sz w:val="22"/>
          <w:szCs w:val="22"/>
        </w:rPr>
        <w:t>La Conselleria de Sanidad Universal y Salud P</w:t>
      </w:r>
      <w:r w:rsidRPr="009D4762">
        <w:rPr>
          <w:rFonts w:asciiTheme="minorHAnsi" w:hAnsiTheme="minorHAnsi" w:cstheme="minorHAnsi" w:hint="eastAsia"/>
          <w:sz w:val="22"/>
          <w:szCs w:val="22"/>
        </w:rPr>
        <w:t>ú</w:t>
      </w:r>
      <w:r w:rsidRPr="009D4762">
        <w:rPr>
          <w:rFonts w:asciiTheme="minorHAnsi" w:hAnsiTheme="minorHAnsi" w:cstheme="minorHAnsi"/>
          <w:sz w:val="22"/>
          <w:szCs w:val="22"/>
        </w:rPr>
        <w:t>blica ha publicado una nueva</w:t>
      </w:r>
      <w:r w:rsidR="001D0077">
        <w:rPr>
          <w:rFonts w:asciiTheme="minorHAnsi" w:hAnsiTheme="minorHAnsi" w:cstheme="minorHAnsi"/>
          <w:sz w:val="22"/>
          <w:szCs w:val="22"/>
        </w:rPr>
        <w:t>,</w:t>
      </w:r>
      <w:r w:rsidRPr="009D4762">
        <w:rPr>
          <w:rFonts w:asciiTheme="minorHAnsi" w:hAnsiTheme="minorHAnsi" w:cstheme="minorHAnsi"/>
          <w:sz w:val="22"/>
          <w:szCs w:val="22"/>
        </w:rPr>
        <w:t xml:space="preserve"> como consecuencia de la situaci</w:t>
      </w:r>
      <w:r w:rsidRPr="009D4762">
        <w:rPr>
          <w:rFonts w:asciiTheme="minorHAnsi" w:hAnsiTheme="minorHAnsi" w:cstheme="minorHAnsi" w:hint="eastAsia"/>
          <w:sz w:val="22"/>
          <w:szCs w:val="22"/>
        </w:rPr>
        <w:t>ó</w:t>
      </w:r>
      <w:r w:rsidRPr="009D4762">
        <w:rPr>
          <w:rFonts w:asciiTheme="minorHAnsi" w:hAnsiTheme="minorHAnsi" w:cstheme="minorHAnsi"/>
          <w:sz w:val="22"/>
          <w:szCs w:val="22"/>
        </w:rPr>
        <w:t xml:space="preserve">n de crisis sanitaria ocasionada por la Covid-19, </w:t>
      </w:r>
      <w:r w:rsidR="00983D51">
        <w:rPr>
          <w:rFonts w:asciiTheme="minorHAnsi" w:hAnsiTheme="minorHAnsi" w:cstheme="minorHAnsi"/>
          <w:sz w:val="22"/>
          <w:szCs w:val="22"/>
        </w:rPr>
        <w:t xml:space="preserve">relativa </w:t>
      </w:r>
      <w:r w:rsidRPr="009D4762">
        <w:rPr>
          <w:rFonts w:asciiTheme="minorHAnsi" w:hAnsiTheme="minorHAnsi" w:cstheme="minorHAnsi"/>
          <w:sz w:val="22"/>
          <w:szCs w:val="22"/>
        </w:rPr>
        <w:t>a la pr</w:t>
      </w:r>
      <w:r w:rsidRPr="009D4762">
        <w:rPr>
          <w:rFonts w:asciiTheme="minorHAnsi" w:hAnsiTheme="minorHAnsi" w:cstheme="minorHAnsi" w:hint="eastAsia"/>
          <w:sz w:val="22"/>
          <w:szCs w:val="22"/>
        </w:rPr>
        <w:t>á</w:t>
      </w:r>
      <w:r w:rsidRPr="009D4762">
        <w:rPr>
          <w:rFonts w:asciiTheme="minorHAnsi" w:hAnsiTheme="minorHAnsi" w:cstheme="minorHAnsi"/>
          <w:sz w:val="22"/>
          <w:szCs w:val="22"/>
        </w:rPr>
        <w:t xml:space="preserve">ctica </w:t>
      </w:r>
      <w:r w:rsidR="00983D51">
        <w:rPr>
          <w:rFonts w:asciiTheme="minorHAnsi" w:hAnsiTheme="minorHAnsi" w:cstheme="minorHAnsi"/>
          <w:sz w:val="22"/>
          <w:szCs w:val="22"/>
        </w:rPr>
        <w:t xml:space="preserve">de actividad física y </w:t>
      </w:r>
      <w:r w:rsidRPr="009D4762">
        <w:rPr>
          <w:rFonts w:asciiTheme="minorHAnsi" w:hAnsiTheme="minorHAnsi" w:cstheme="minorHAnsi"/>
          <w:sz w:val="22"/>
          <w:szCs w:val="22"/>
        </w:rPr>
        <w:t>del deporte</w:t>
      </w:r>
      <w:r w:rsidR="00A30A7C">
        <w:rPr>
          <w:rFonts w:asciiTheme="minorHAnsi" w:hAnsiTheme="minorHAnsi" w:cstheme="minorHAnsi"/>
          <w:sz w:val="22"/>
          <w:szCs w:val="22"/>
        </w:rPr>
        <w:t>, por la cual se permitirá la entrada de público en las instalaciones deportivas que cumplan con los requisitos y medidas para ello, sin sobrepasar el 30% del aforo total de la instalación o las 150 personas.</w:t>
      </w:r>
    </w:p>
    <w:p w14:paraId="53B7AF3D" w14:textId="77777777" w:rsidR="00983D51" w:rsidRDefault="00983D51" w:rsidP="00FC0A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C5521" w14:textId="4941613C" w:rsidR="00983D51" w:rsidRPr="009D4762" w:rsidRDefault="00983D51" w:rsidP="00983D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Las nuevas medidas, que entrarán en vigor a las </w:t>
      </w:r>
      <w:r w:rsidRPr="00A72932">
        <w:rPr>
          <w:rFonts w:ascii="Calibri" w:hAnsi="Calibri" w:cs="Calibri"/>
          <w:b/>
          <w:bCs/>
          <w:sz w:val="22"/>
          <w:szCs w:val="22"/>
        </w:rPr>
        <w:t>00:00h</w:t>
      </w:r>
      <w:r>
        <w:rPr>
          <w:rFonts w:ascii="Calibri" w:hAnsi="Calibri" w:cs="Calibri"/>
          <w:sz w:val="22"/>
          <w:szCs w:val="22"/>
        </w:rPr>
        <w:t xml:space="preserve"> del día 10</w:t>
      </w:r>
      <w:r w:rsidR="00A30A7C">
        <w:rPr>
          <w:rFonts w:ascii="Calibri" w:hAnsi="Calibri" w:cs="Calibri"/>
          <w:sz w:val="22"/>
          <w:szCs w:val="22"/>
        </w:rPr>
        <w:t xml:space="preserve"> y estarán vigentes </w:t>
      </w:r>
      <w:r w:rsidR="00A30A7C">
        <w:rPr>
          <w:rFonts w:asciiTheme="minorHAnsi" w:hAnsiTheme="minorHAnsi" w:cstheme="minorHAnsi"/>
          <w:sz w:val="22"/>
          <w:szCs w:val="22"/>
        </w:rPr>
        <w:t>hasta el 15 de enero de 2021</w:t>
      </w:r>
      <w:r>
        <w:rPr>
          <w:rFonts w:ascii="Calibri" w:hAnsi="Calibri" w:cs="Calibri"/>
          <w:sz w:val="22"/>
          <w:szCs w:val="22"/>
        </w:rPr>
        <w:t xml:space="preserve">, permíten para el deporte recreativo (no federado) la </w:t>
      </w:r>
      <w:r w:rsidR="009D4762" w:rsidRPr="009D4762">
        <w:rPr>
          <w:rFonts w:ascii="Calibri" w:hAnsi="Calibri" w:cs="Calibri"/>
          <w:sz w:val="22"/>
          <w:szCs w:val="22"/>
        </w:rPr>
        <w:t>pr</w:t>
      </w:r>
      <w:r w:rsidR="009D4762" w:rsidRPr="009D4762">
        <w:rPr>
          <w:rFonts w:ascii="Calibri" w:hAnsi="Calibri" w:cs="Calibri" w:hint="eastAsia"/>
          <w:sz w:val="22"/>
          <w:szCs w:val="22"/>
        </w:rPr>
        <w:t>á</w:t>
      </w:r>
      <w:r w:rsidR="009D4762" w:rsidRPr="009D4762">
        <w:rPr>
          <w:rFonts w:ascii="Calibri" w:hAnsi="Calibri" w:cs="Calibri"/>
          <w:sz w:val="22"/>
          <w:szCs w:val="22"/>
        </w:rPr>
        <w:t>ctica de actividades f</w:t>
      </w:r>
      <w:r w:rsidR="009D4762" w:rsidRPr="009D4762">
        <w:rPr>
          <w:rFonts w:ascii="Calibri" w:hAnsi="Calibri" w:cs="Calibri" w:hint="eastAsia"/>
          <w:sz w:val="22"/>
          <w:szCs w:val="22"/>
        </w:rPr>
        <w:t>í</w:t>
      </w:r>
      <w:r w:rsidR="009D4762" w:rsidRPr="009D4762">
        <w:rPr>
          <w:rFonts w:ascii="Calibri" w:hAnsi="Calibri" w:cs="Calibri"/>
          <w:sz w:val="22"/>
          <w:szCs w:val="22"/>
        </w:rPr>
        <w:t>sicas y deportivas sin contacto f</w:t>
      </w:r>
      <w:r w:rsidR="009D4762" w:rsidRPr="009D4762">
        <w:rPr>
          <w:rFonts w:ascii="Calibri" w:hAnsi="Calibri" w:cs="Calibri" w:hint="eastAsia"/>
          <w:sz w:val="22"/>
          <w:szCs w:val="22"/>
        </w:rPr>
        <w:t>í</w:t>
      </w:r>
      <w:r w:rsidR="009D4762" w:rsidRPr="009D4762">
        <w:rPr>
          <w:rFonts w:ascii="Calibri" w:hAnsi="Calibri" w:cs="Calibri"/>
          <w:sz w:val="22"/>
          <w:szCs w:val="22"/>
        </w:rPr>
        <w:t>sico en las modalidades individuales y por parejas, tanto en instalaciones deportivas cubiertas como al aire libre.</w:t>
      </w:r>
      <w:r>
        <w:rPr>
          <w:rFonts w:ascii="Calibri" w:hAnsi="Calibri" w:cs="Calibri"/>
          <w:sz w:val="22"/>
          <w:szCs w:val="22"/>
        </w:rPr>
        <w:t xml:space="preserve"> </w:t>
      </w:r>
      <w:r w:rsidRPr="009D4762">
        <w:rPr>
          <w:rFonts w:ascii="Calibri" w:hAnsi="Calibri" w:cs="Calibri"/>
          <w:sz w:val="22"/>
          <w:szCs w:val="22"/>
        </w:rPr>
        <w:t>Las personas con necesidades especiales podr</w:t>
      </w:r>
      <w:r w:rsidRPr="009D4762">
        <w:rPr>
          <w:rFonts w:ascii="Calibri" w:hAnsi="Calibri" w:cs="Calibri" w:hint="eastAsia"/>
          <w:sz w:val="22"/>
          <w:szCs w:val="22"/>
        </w:rPr>
        <w:t>á</w:t>
      </w:r>
      <w:r w:rsidRPr="009D4762">
        <w:rPr>
          <w:rFonts w:ascii="Calibri" w:hAnsi="Calibri" w:cs="Calibri"/>
          <w:sz w:val="22"/>
          <w:szCs w:val="22"/>
        </w:rPr>
        <w:t>n estar acompa</w:t>
      </w:r>
      <w:r w:rsidRPr="009D4762">
        <w:rPr>
          <w:rFonts w:ascii="Calibri" w:hAnsi="Calibri" w:cs="Calibri" w:hint="eastAsia"/>
          <w:sz w:val="22"/>
          <w:szCs w:val="22"/>
        </w:rPr>
        <w:t>ñ</w:t>
      </w:r>
      <w:r w:rsidRPr="009D4762">
        <w:rPr>
          <w:rFonts w:ascii="Calibri" w:hAnsi="Calibri" w:cs="Calibri"/>
          <w:sz w:val="22"/>
          <w:szCs w:val="22"/>
        </w:rPr>
        <w:t>adas por una persona de apoyo.</w:t>
      </w:r>
    </w:p>
    <w:p w14:paraId="49B1D079" w14:textId="77777777" w:rsidR="00983D51" w:rsidRDefault="00983D51" w:rsidP="009D4762">
      <w:pPr>
        <w:jc w:val="both"/>
        <w:rPr>
          <w:rFonts w:ascii="Calibri" w:hAnsi="Calibri" w:cs="Calibri"/>
          <w:sz w:val="22"/>
          <w:szCs w:val="22"/>
        </w:rPr>
      </w:pPr>
    </w:p>
    <w:p w14:paraId="49DEE31F" w14:textId="5AE5CFC2" w:rsidR="00983D51" w:rsidRDefault="009D4762" w:rsidP="009D4762">
      <w:pPr>
        <w:jc w:val="both"/>
        <w:rPr>
          <w:rFonts w:ascii="Calibri" w:hAnsi="Calibri" w:cs="Calibri"/>
          <w:sz w:val="22"/>
          <w:szCs w:val="22"/>
        </w:rPr>
      </w:pPr>
      <w:r w:rsidRPr="009D4762">
        <w:rPr>
          <w:rFonts w:ascii="Calibri" w:hAnsi="Calibri" w:cs="Calibri"/>
          <w:sz w:val="22"/>
          <w:szCs w:val="22"/>
        </w:rPr>
        <w:t>Est</w:t>
      </w:r>
      <w:r w:rsidRPr="009D4762">
        <w:rPr>
          <w:rFonts w:ascii="Calibri" w:hAnsi="Calibri" w:cs="Calibri" w:hint="eastAsia"/>
          <w:sz w:val="22"/>
          <w:szCs w:val="22"/>
        </w:rPr>
        <w:t>á</w:t>
      </w:r>
      <w:r w:rsidRPr="009D4762">
        <w:rPr>
          <w:rFonts w:ascii="Calibri" w:hAnsi="Calibri" w:cs="Calibri"/>
          <w:sz w:val="22"/>
          <w:szCs w:val="22"/>
        </w:rPr>
        <w:t xml:space="preserve"> practica se podr</w:t>
      </w:r>
      <w:r w:rsidRPr="009D4762">
        <w:rPr>
          <w:rFonts w:ascii="Calibri" w:hAnsi="Calibri" w:cs="Calibri" w:hint="eastAsia"/>
          <w:sz w:val="22"/>
          <w:szCs w:val="22"/>
        </w:rPr>
        <w:t>á</w:t>
      </w:r>
      <w:r w:rsidRPr="009D4762">
        <w:rPr>
          <w:rFonts w:ascii="Calibri" w:hAnsi="Calibri" w:cs="Calibri"/>
          <w:sz w:val="22"/>
          <w:szCs w:val="22"/>
        </w:rPr>
        <w:t xml:space="preserve"> hacer en grupo de hasta 30 personas, en instalaciones abiertas, cerradas o en la v</w:t>
      </w:r>
      <w:r w:rsidRPr="009D4762">
        <w:rPr>
          <w:rFonts w:ascii="Calibri" w:hAnsi="Calibri" w:cs="Calibri" w:hint="eastAsia"/>
          <w:sz w:val="22"/>
          <w:szCs w:val="22"/>
        </w:rPr>
        <w:t>í</w:t>
      </w:r>
      <w:r w:rsidRPr="009D4762">
        <w:rPr>
          <w:rFonts w:ascii="Calibri" w:hAnsi="Calibri" w:cs="Calibri"/>
          <w:sz w:val="22"/>
          <w:szCs w:val="22"/>
        </w:rPr>
        <w:t>a p</w:t>
      </w:r>
      <w:r w:rsidRPr="009D4762">
        <w:rPr>
          <w:rFonts w:ascii="Calibri" w:hAnsi="Calibri" w:cs="Calibri" w:hint="eastAsia"/>
          <w:sz w:val="22"/>
          <w:szCs w:val="22"/>
        </w:rPr>
        <w:t>ú</w:t>
      </w:r>
      <w:r w:rsidRPr="009D4762">
        <w:rPr>
          <w:rFonts w:ascii="Calibri" w:hAnsi="Calibri" w:cs="Calibri"/>
          <w:sz w:val="22"/>
          <w:szCs w:val="22"/>
        </w:rPr>
        <w:t>blica. Siempre sin contacto f</w:t>
      </w:r>
      <w:r w:rsidRPr="009D4762">
        <w:rPr>
          <w:rFonts w:ascii="Calibri" w:hAnsi="Calibri" w:cs="Calibri" w:hint="eastAsia"/>
          <w:sz w:val="22"/>
          <w:szCs w:val="22"/>
        </w:rPr>
        <w:t>í</w:t>
      </w:r>
      <w:r w:rsidRPr="009D4762">
        <w:rPr>
          <w:rFonts w:ascii="Calibri" w:hAnsi="Calibri" w:cs="Calibri"/>
          <w:sz w:val="22"/>
          <w:szCs w:val="22"/>
        </w:rPr>
        <w:t>sico, manteniendo la distancia de seguridad y no superando el 30 % del aforo del espacio delimitado para la actividad grupal.</w:t>
      </w:r>
    </w:p>
    <w:p w14:paraId="3D601D11" w14:textId="77777777" w:rsidR="0004537A" w:rsidRDefault="0004537A" w:rsidP="009D4762">
      <w:pPr>
        <w:jc w:val="both"/>
        <w:rPr>
          <w:rFonts w:ascii="Calibri" w:hAnsi="Calibri" w:cs="Calibri"/>
          <w:sz w:val="22"/>
          <w:szCs w:val="22"/>
        </w:rPr>
      </w:pPr>
    </w:p>
    <w:p w14:paraId="33A96051" w14:textId="2B47FBFB" w:rsidR="0004537A" w:rsidRDefault="0004537A" w:rsidP="009D4762">
      <w:pPr>
        <w:jc w:val="both"/>
        <w:rPr>
          <w:rFonts w:ascii="Calibri" w:hAnsi="Calibri" w:cs="Calibri"/>
          <w:sz w:val="22"/>
          <w:szCs w:val="22"/>
        </w:rPr>
      </w:pPr>
      <w:r w:rsidRPr="00CF5B3B">
        <w:rPr>
          <w:rFonts w:ascii="Calibri" w:hAnsi="Calibri" w:cs="Calibri"/>
          <w:b/>
          <w:bCs/>
          <w:sz w:val="22"/>
          <w:szCs w:val="22"/>
        </w:rPr>
        <w:t>Pilar Bernabé</w:t>
      </w:r>
      <w:r>
        <w:rPr>
          <w:rFonts w:ascii="Calibri" w:hAnsi="Calibri" w:cs="Calibri"/>
          <w:sz w:val="22"/>
          <w:szCs w:val="22"/>
        </w:rPr>
        <w:t>, Concejala de Deportes del Ayuntamiento de València ha explicado que con esta nueva medida “las familias valencianas que tienen a sus hijos en actividades federadas o escuelas deportiva, podrán acudir como público siempre respetando el 30% del aforo o el límite de 150 personas”, lo que supondrá un “aumento del control de acceso a las instalaciones por parte de la Fundación Deportiva Municipal”, ha querido añadir Bernabé.</w:t>
      </w:r>
    </w:p>
    <w:p w14:paraId="71EBCB7D" w14:textId="77777777" w:rsidR="00983D51" w:rsidRDefault="00983D51" w:rsidP="009D4762">
      <w:pPr>
        <w:jc w:val="both"/>
        <w:rPr>
          <w:rFonts w:ascii="Calibri" w:hAnsi="Calibri" w:cs="Calibri"/>
          <w:sz w:val="22"/>
          <w:szCs w:val="22"/>
        </w:rPr>
      </w:pPr>
    </w:p>
    <w:p w14:paraId="0DE2F379" w14:textId="0FD7DFE7" w:rsidR="009D4762" w:rsidRDefault="00D57A7D" w:rsidP="009D47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Asimismo, s</w:t>
      </w:r>
      <w:r w:rsidR="009D4762" w:rsidRPr="009D4762">
        <w:rPr>
          <w:rFonts w:ascii="Calibri" w:hAnsi="Calibri" w:cs="Calibri"/>
          <w:sz w:val="22"/>
          <w:szCs w:val="22"/>
        </w:rPr>
        <w:t>e deber</w:t>
      </w:r>
      <w:r w:rsidR="009D4762" w:rsidRPr="009D4762">
        <w:rPr>
          <w:rFonts w:ascii="Calibri" w:hAnsi="Calibri" w:cs="Calibri" w:hint="eastAsia"/>
          <w:sz w:val="22"/>
          <w:szCs w:val="22"/>
        </w:rPr>
        <w:t>á</w:t>
      </w:r>
      <w:r w:rsidR="009D4762" w:rsidRPr="009D4762">
        <w:rPr>
          <w:rFonts w:ascii="Calibri" w:hAnsi="Calibri" w:cs="Calibri"/>
          <w:sz w:val="22"/>
          <w:szCs w:val="22"/>
        </w:rPr>
        <w:t xml:space="preserve"> garantizar la ventilaci</w:t>
      </w:r>
      <w:r w:rsidR="009D4762" w:rsidRPr="009D4762">
        <w:rPr>
          <w:rFonts w:ascii="Calibri" w:hAnsi="Calibri" w:cs="Calibri" w:hint="eastAsia"/>
          <w:sz w:val="22"/>
          <w:szCs w:val="22"/>
        </w:rPr>
        <w:t>ó</w:t>
      </w:r>
      <w:r w:rsidR="009D4762" w:rsidRPr="009D4762">
        <w:rPr>
          <w:rFonts w:ascii="Calibri" w:hAnsi="Calibri" w:cs="Calibri"/>
          <w:sz w:val="22"/>
          <w:szCs w:val="22"/>
        </w:rPr>
        <w:t>n de las instalaciones y respetar las medidas de seguridad interpersonal</w:t>
      </w:r>
      <w:r w:rsidR="00983D51">
        <w:rPr>
          <w:rFonts w:ascii="Calibri" w:hAnsi="Calibri" w:cs="Calibri"/>
          <w:sz w:val="22"/>
          <w:szCs w:val="22"/>
        </w:rPr>
        <w:t xml:space="preserve"> y s</w:t>
      </w:r>
      <w:r w:rsidR="009D4762" w:rsidRPr="009D4762">
        <w:rPr>
          <w:rFonts w:ascii="Calibri" w:hAnsi="Calibri" w:cs="Calibri"/>
          <w:sz w:val="22"/>
          <w:szCs w:val="22"/>
        </w:rPr>
        <w:t>e permitir</w:t>
      </w:r>
      <w:r w:rsidR="009D4762" w:rsidRPr="009D4762">
        <w:rPr>
          <w:rFonts w:ascii="Calibri" w:hAnsi="Calibri" w:cs="Calibri" w:hint="eastAsia"/>
          <w:sz w:val="22"/>
          <w:szCs w:val="22"/>
        </w:rPr>
        <w:t>á</w:t>
      </w:r>
      <w:r w:rsidR="009D4762" w:rsidRPr="009D4762">
        <w:rPr>
          <w:rFonts w:ascii="Calibri" w:hAnsi="Calibri" w:cs="Calibri"/>
          <w:sz w:val="22"/>
          <w:szCs w:val="22"/>
        </w:rPr>
        <w:t xml:space="preserve"> el uso de vestuarios, </w:t>
      </w:r>
      <w:r w:rsidR="00983D51">
        <w:rPr>
          <w:rFonts w:ascii="Calibri" w:hAnsi="Calibri" w:cs="Calibri"/>
          <w:sz w:val="22"/>
          <w:szCs w:val="22"/>
        </w:rPr>
        <w:t xml:space="preserve">exceptuando </w:t>
      </w:r>
      <w:r>
        <w:rPr>
          <w:rFonts w:ascii="Calibri" w:hAnsi="Calibri" w:cs="Calibri"/>
          <w:sz w:val="22"/>
          <w:szCs w:val="22"/>
        </w:rPr>
        <w:t xml:space="preserve">las </w:t>
      </w:r>
      <w:r w:rsidR="009D4762" w:rsidRPr="009D4762">
        <w:rPr>
          <w:rFonts w:ascii="Calibri" w:hAnsi="Calibri" w:cs="Calibri"/>
          <w:sz w:val="22"/>
          <w:szCs w:val="22"/>
        </w:rPr>
        <w:t>duchas</w:t>
      </w:r>
      <w:r w:rsidR="00983D51">
        <w:rPr>
          <w:rFonts w:ascii="Calibri" w:hAnsi="Calibri" w:cs="Calibri"/>
          <w:sz w:val="22"/>
          <w:szCs w:val="22"/>
        </w:rPr>
        <w:t xml:space="preserve">, </w:t>
      </w:r>
      <w:r w:rsidR="001D0077">
        <w:rPr>
          <w:rFonts w:ascii="Calibri" w:hAnsi="Calibri" w:cs="Calibri"/>
          <w:sz w:val="22"/>
          <w:szCs w:val="22"/>
        </w:rPr>
        <w:t>que</w:t>
      </w:r>
      <w:r>
        <w:rPr>
          <w:rFonts w:ascii="Calibri" w:hAnsi="Calibri" w:cs="Calibri"/>
          <w:sz w:val="22"/>
          <w:szCs w:val="22"/>
        </w:rPr>
        <w:t xml:space="preserve"> </w:t>
      </w:r>
      <w:r w:rsidR="00983D51">
        <w:rPr>
          <w:rFonts w:ascii="Calibri" w:hAnsi="Calibri" w:cs="Calibri"/>
          <w:sz w:val="22"/>
          <w:szCs w:val="22"/>
        </w:rPr>
        <w:t>sigue estando prohibido</w:t>
      </w:r>
      <w:r w:rsidR="009D4762" w:rsidRPr="009D4762">
        <w:rPr>
          <w:rFonts w:ascii="Calibri" w:hAnsi="Calibri" w:cs="Calibri"/>
          <w:sz w:val="22"/>
          <w:szCs w:val="22"/>
        </w:rPr>
        <w:t>.</w:t>
      </w:r>
    </w:p>
    <w:p w14:paraId="6D653301" w14:textId="5E629297" w:rsidR="00983D51" w:rsidRDefault="00983D51" w:rsidP="009D4762">
      <w:pPr>
        <w:jc w:val="both"/>
        <w:rPr>
          <w:rFonts w:ascii="Calibri" w:hAnsi="Calibri" w:cs="Calibri"/>
          <w:sz w:val="22"/>
          <w:szCs w:val="22"/>
        </w:rPr>
      </w:pPr>
    </w:p>
    <w:p w14:paraId="4B54A561" w14:textId="039A87C1" w:rsidR="009D4762" w:rsidRDefault="00D57A7D" w:rsidP="009D47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 a</w:t>
      </w:r>
      <w:r w:rsidR="009D4762" w:rsidRPr="009D4762">
        <w:rPr>
          <w:rFonts w:ascii="Calibri" w:hAnsi="Calibri" w:cs="Calibri"/>
          <w:sz w:val="22"/>
          <w:szCs w:val="22"/>
        </w:rPr>
        <w:t>ctividades y deportes permitidos</w:t>
      </w:r>
      <w:r>
        <w:rPr>
          <w:rFonts w:ascii="Calibri" w:hAnsi="Calibri" w:cs="Calibri"/>
          <w:sz w:val="22"/>
          <w:szCs w:val="22"/>
        </w:rPr>
        <w:t xml:space="preserve"> son</w:t>
      </w:r>
      <w:r w:rsidR="009D4762" w:rsidRPr="009D4762">
        <w:rPr>
          <w:rFonts w:ascii="Calibri" w:hAnsi="Calibri" w:cs="Calibri"/>
          <w:sz w:val="22"/>
          <w:szCs w:val="22"/>
        </w:rPr>
        <w:t>: atletismo, tenis, squash, p</w:t>
      </w:r>
      <w:r w:rsidR="009D4762" w:rsidRPr="009D4762">
        <w:rPr>
          <w:rFonts w:ascii="Calibri" w:hAnsi="Calibri" w:cs="Calibri" w:hint="eastAsia"/>
          <w:sz w:val="22"/>
          <w:szCs w:val="22"/>
        </w:rPr>
        <w:t>á</w:t>
      </w:r>
      <w:r w:rsidR="009D4762" w:rsidRPr="009D4762">
        <w:rPr>
          <w:rFonts w:ascii="Calibri" w:hAnsi="Calibri" w:cs="Calibri"/>
          <w:sz w:val="22"/>
          <w:szCs w:val="22"/>
        </w:rPr>
        <w:t>del, escalada, frontenis, patinaje, etc. Tambi</w:t>
      </w:r>
      <w:r w:rsidR="009D4762" w:rsidRPr="009D4762">
        <w:rPr>
          <w:rFonts w:ascii="Calibri" w:hAnsi="Calibri" w:cs="Calibri" w:hint="eastAsia"/>
          <w:sz w:val="22"/>
          <w:szCs w:val="22"/>
        </w:rPr>
        <w:t>é</w:t>
      </w:r>
      <w:r w:rsidR="009D4762" w:rsidRPr="009D4762">
        <w:rPr>
          <w:rFonts w:ascii="Calibri" w:hAnsi="Calibri" w:cs="Calibri"/>
          <w:sz w:val="22"/>
          <w:szCs w:val="22"/>
        </w:rPr>
        <w:t>n se permite la pr</w:t>
      </w:r>
      <w:r w:rsidR="009D4762" w:rsidRPr="009D4762">
        <w:rPr>
          <w:rFonts w:ascii="Calibri" w:hAnsi="Calibri" w:cs="Calibri" w:hint="eastAsia"/>
          <w:sz w:val="22"/>
          <w:szCs w:val="22"/>
        </w:rPr>
        <w:t>á</w:t>
      </w:r>
      <w:r w:rsidR="009D4762" w:rsidRPr="009D4762">
        <w:rPr>
          <w:rFonts w:ascii="Calibri" w:hAnsi="Calibri" w:cs="Calibri"/>
          <w:sz w:val="22"/>
          <w:szCs w:val="22"/>
        </w:rPr>
        <w:t>ctica de actividades f</w:t>
      </w:r>
      <w:r w:rsidR="009D4762" w:rsidRPr="009D4762">
        <w:rPr>
          <w:rFonts w:ascii="Calibri" w:hAnsi="Calibri" w:cs="Calibri" w:hint="eastAsia"/>
          <w:sz w:val="22"/>
          <w:szCs w:val="22"/>
        </w:rPr>
        <w:t>í</w:t>
      </w:r>
      <w:r w:rsidR="009D4762" w:rsidRPr="009D4762">
        <w:rPr>
          <w:rFonts w:ascii="Calibri" w:hAnsi="Calibri" w:cs="Calibri"/>
          <w:sz w:val="22"/>
          <w:szCs w:val="22"/>
        </w:rPr>
        <w:t>sicas individuales organizadas en grupos (pilates, yoga, etc.)</w:t>
      </w:r>
      <w:r>
        <w:rPr>
          <w:rFonts w:ascii="Calibri" w:hAnsi="Calibri" w:cs="Calibri"/>
          <w:sz w:val="22"/>
          <w:szCs w:val="22"/>
        </w:rPr>
        <w:t xml:space="preserve"> y </w:t>
      </w:r>
      <w:r w:rsidR="009D4762" w:rsidRPr="009D4762">
        <w:rPr>
          <w:rFonts w:ascii="Calibri" w:hAnsi="Calibri" w:cs="Calibri"/>
          <w:sz w:val="22"/>
          <w:szCs w:val="22"/>
        </w:rPr>
        <w:t>las actividades desarrolladas en centros deportivo</w:t>
      </w:r>
      <w:r>
        <w:rPr>
          <w:rFonts w:ascii="Calibri" w:hAnsi="Calibri" w:cs="Calibri"/>
          <w:sz w:val="22"/>
          <w:szCs w:val="22"/>
        </w:rPr>
        <w:t>s</w:t>
      </w:r>
      <w:r w:rsidR="009D4762" w:rsidRPr="009D4762">
        <w:rPr>
          <w:rFonts w:ascii="Calibri" w:hAnsi="Calibri" w:cs="Calibri"/>
          <w:sz w:val="22"/>
          <w:szCs w:val="22"/>
        </w:rPr>
        <w:t>, pabellones, pistas, clubes, complejos, boleras, centros de pilates, gimnasios y similares.</w:t>
      </w:r>
      <w:r>
        <w:rPr>
          <w:rFonts w:ascii="Calibri" w:hAnsi="Calibri" w:cs="Calibri"/>
          <w:sz w:val="22"/>
          <w:szCs w:val="22"/>
        </w:rPr>
        <w:t xml:space="preserve"> Los deportes que todavía no están permitidos son el </w:t>
      </w:r>
      <w:r w:rsidR="009D4762" w:rsidRPr="009D4762">
        <w:rPr>
          <w:rFonts w:ascii="Calibri" w:hAnsi="Calibri" w:cs="Calibri"/>
          <w:sz w:val="22"/>
          <w:szCs w:val="22"/>
        </w:rPr>
        <w:t>f</w:t>
      </w:r>
      <w:r w:rsidR="009D4762" w:rsidRPr="009D4762">
        <w:rPr>
          <w:rFonts w:ascii="Calibri" w:hAnsi="Calibri" w:cs="Calibri" w:hint="eastAsia"/>
          <w:sz w:val="22"/>
          <w:szCs w:val="22"/>
        </w:rPr>
        <w:t>ú</w:t>
      </w:r>
      <w:r w:rsidR="009D4762" w:rsidRPr="009D4762">
        <w:rPr>
          <w:rFonts w:ascii="Calibri" w:hAnsi="Calibri" w:cs="Calibri"/>
          <w:sz w:val="22"/>
          <w:szCs w:val="22"/>
        </w:rPr>
        <w:t>tbol, f</w:t>
      </w:r>
      <w:r w:rsidR="009D4762" w:rsidRPr="009D4762">
        <w:rPr>
          <w:rFonts w:ascii="Calibri" w:hAnsi="Calibri" w:cs="Calibri" w:hint="eastAsia"/>
          <w:sz w:val="22"/>
          <w:szCs w:val="22"/>
        </w:rPr>
        <w:t>ú</w:t>
      </w:r>
      <w:r w:rsidR="009D4762" w:rsidRPr="009D4762">
        <w:rPr>
          <w:rFonts w:ascii="Calibri" w:hAnsi="Calibri" w:cs="Calibri"/>
          <w:sz w:val="22"/>
          <w:szCs w:val="22"/>
        </w:rPr>
        <w:t>tbol sala, baloncesto, voleibol, etc.</w:t>
      </w:r>
    </w:p>
    <w:p w14:paraId="5A56BA19" w14:textId="77777777" w:rsidR="0004537A" w:rsidRPr="009D4762" w:rsidRDefault="0004537A" w:rsidP="009D4762">
      <w:pPr>
        <w:jc w:val="both"/>
        <w:rPr>
          <w:rFonts w:ascii="Calibri" w:hAnsi="Calibri" w:cs="Calibri"/>
          <w:sz w:val="22"/>
          <w:szCs w:val="22"/>
        </w:rPr>
      </w:pPr>
    </w:p>
    <w:p w14:paraId="095966AA" w14:textId="77777777" w:rsidR="009D4762" w:rsidRPr="009D4762" w:rsidRDefault="009D4762" w:rsidP="009D4762">
      <w:pPr>
        <w:jc w:val="both"/>
        <w:rPr>
          <w:rFonts w:ascii="Calibri" w:hAnsi="Calibri" w:cs="Calibri"/>
          <w:sz w:val="22"/>
          <w:szCs w:val="22"/>
        </w:rPr>
      </w:pPr>
    </w:p>
    <w:p w14:paraId="132CE977" w14:textId="7737CF3F" w:rsidR="009D4762" w:rsidRDefault="00D57A7D" w:rsidP="009D47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Actividad federada no profesional, profesional e IDEs</w:t>
      </w:r>
    </w:p>
    <w:p w14:paraId="742D0354" w14:textId="77777777" w:rsidR="00D57A7D" w:rsidRPr="009D4762" w:rsidRDefault="00D57A7D" w:rsidP="009D4762">
      <w:pPr>
        <w:jc w:val="both"/>
        <w:rPr>
          <w:rFonts w:ascii="Calibri" w:hAnsi="Calibri" w:cs="Calibri"/>
          <w:sz w:val="22"/>
          <w:szCs w:val="22"/>
        </w:rPr>
      </w:pPr>
    </w:p>
    <w:p w14:paraId="0B66A28A" w14:textId="286A7106" w:rsidR="009D4762" w:rsidRPr="009D4762" w:rsidRDefault="009D4762" w:rsidP="009D4762">
      <w:pPr>
        <w:jc w:val="both"/>
        <w:rPr>
          <w:rFonts w:ascii="Calibri" w:hAnsi="Calibri" w:cs="Calibri"/>
          <w:sz w:val="22"/>
          <w:szCs w:val="22"/>
        </w:rPr>
      </w:pPr>
      <w:r w:rsidRPr="009D4762">
        <w:rPr>
          <w:rFonts w:ascii="Calibri" w:hAnsi="Calibri" w:cs="Calibri"/>
          <w:sz w:val="22"/>
          <w:szCs w:val="22"/>
        </w:rPr>
        <w:t>En la celebraci</w:t>
      </w:r>
      <w:r w:rsidRPr="009D4762">
        <w:rPr>
          <w:rFonts w:ascii="Calibri" w:hAnsi="Calibri" w:cs="Calibri" w:hint="eastAsia"/>
          <w:sz w:val="22"/>
          <w:szCs w:val="22"/>
        </w:rPr>
        <w:t>ó</w:t>
      </w:r>
      <w:r w:rsidRPr="009D4762">
        <w:rPr>
          <w:rFonts w:ascii="Calibri" w:hAnsi="Calibri" w:cs="Calibri"/>
          <w:sz w:val="22"/>
          <w:szCs w:val="22"/>
        </w:rPr>
        <w:t>n de eventos deportivos, entrenamientos, competiciones deportivas de deportes federados que se celebren en instalaciones deportivas o en la v</w:t>
      </w:r>
      <w:r w:rsidRPr="009D4762">
        <w:rPr>
          <w:rFonts w:ascii="Calibri" w:hAnsi="Calibri" w:cs="Calibri" w:hint="eastAsia"/>
          <w:sz w:val="22"/>
          <w:szCs w:val="22"/>
        </w:rPr>
        <w:t>í</w:t>
      </w:r>
      <w:r w:rsidRPr="009D4762">
        <w:rPr>
          <w:rFonts w:ascii="Calibri" w:hAnsi="Calibri" w:cs="Calibri"/>
          <w:sz w:val="22"/>
          <w:szCs w:val="22"/>
        </w:rPr>
        <w:t>a p</w:t>
      </w:r>
      <w:r w:rsidRPr="009D4762">
        <w:rPr>
          <w:rFonts w:ascii="Calibri" w:hAnsi="Calibri" w:cs="Calibri" w:hint="eastAsia"/>
          <w:sz w:val="22"/>
          <w:szCs w:val="22"/>
        </w:rPr>
        <w:t>ú</w:t>
      </w:r>
      <w:r w:rsidRPr="009D4762">
        <w:rPr>
          <w:rFonts w:ascii="Calibri" w:hAnsi="Calibri" w:cs="Calibri"/>
          <w:sz w:val="22"/>
          <w:szCs w:val="22"/>
        </w:rPr>
        <w:t>blica, no</w:t>
      </w:r>
      <w:r w:rsidR="0038669D">
        <w:rPr>
          <w:rFonts w:ascii="Calibri" w:hAnsi="Calibri" w:cs="Calibri"/>
          <w:sz w:val="22"/>
          <w:szCs w:val="22"/>
        </w:rPr>
        <w:t xml:space="preserve"> </w:t>
      </w:r>
      <w:r w:rsidRPr="009D4762">
        <w:rPr>
          <w:rFonts w:ascii="Calibri" w:hAnsi="Calibri" w:cs="Calibri"/>
          <w:sz w:val="22"/>
          <w:szCs w:val="22"/>
        </w:rPr>
        <w:t>podr</w:t>
      </w:r>
      <w:r w:rsidRPr="009D4762">
        <w:rPr>
          <w:rFonts w:ascii="Calibri" w:hAnsi="Calibri" w:cs="Calibri" w:hint="eastAsia"/>
          <w:sz w:val="22"/>
          <w:szCs w:val="22"/>
        </w:rPr>
        <w:t>á</w:t>
      </w:r>
      <w:r w:rsidRPr="009D4762">
        <w:rPr>
          <w:rFonts w:ascii="Calibri" w:hAnsi="Calibri" w:cs="Calibri"/>
          <w:sz w:val="22"/>
          <w:szCs w:val="22"/>
        </w:rPr>
        <w:t>n participar m</w:t>
      </w:r>
      <w:r w:rsidRPr="009D4762">
        <w:rPr>
          <w:rFonts w:ascii="Calibri" w:hAnsi="Calibri" w:cs="Calibri" w:hint="eastAsia"/>
          <w:sz w:val="22"/>
          <w:szCs w:val="22"/>
        </w:rPr>
        <w:t>á</w:t>
      </w:r>
      <w:r w:rsidRPr="009D4762">
        <w:rPr>
          <w:rFonts w:ascii="Calibri" w:hAnsi="Calibri" w:cs="Calibri"/>
          <w:sz w:val="22"/>
          <w:szCs w:val="22"/>
        </w:rPr>
        <w:t>s de 150 deportistas y se permitir</w:t>
      </w:r>
      <w:r w:rsidRPr="009D4762">
        <w:rPr>
          <w:rFonts w:ascii="Calibri" w:hAnsi="Calibri" w:cs="Calibri" w:hint="eastAsia"/>
          <w:sz w:val="22"/>
          <w:szCs w:val="22"/>
        </w:rPr>
        <w:t>á</w:t>
      </w:r>
      <w:r w:rsidRPr="009D4762">
        <w:rPr>
          <w:rFonts w:ascii="Calibri" w:hAnsi="Calibri" w:cs="Calibri"/>
          <w:sz w:val="22"/>
          <w:szCs w:val="22"/>
        </w:rPr>
        <w:t xml:space="preserve"> el acceso de</w:t>
      </w:r>
      <w:r w:rsidR="0038669D">
        <w:rPr>
          <w:rFonts w:ascii="Calibri" w:hAnsi="Calibri" w:cs="Calibri"/>
          <w:sz w:val="22"/>
          <w:szCs w:val="22"/>
        </w:rPr>
        <w:t>l</w:t>
      </w:r>
      <w:r w:rsidRPr="009D4762">
        <w:rPr>
          <w:rFonts w:ascii="Calibri" w:hAnsi="Calibri" w:cs="Calibri"/>
          <w:sz w:val="22"/>
          <w:szCs w:val="22"/>
        </w:rPr>
        <w:t xml:space="preserve"> p</w:t>
      </w:r>
      <w:r w:rsidRPr="009D4762">
        <w:rPr>
          <w:rFonts w:ascii="Calibri" w:hAnsi="Calibri" w:cs="Calibri" w:hint="eastAsia"/>
          <w:sz w:val="22"/>
          <w:szCs w:val="22"/>
        </w:rPr>
        <w:t>ú</w:t>
      </w:r>
      <w:r w:rsidRPr="009D4762">
        <w:rPr>
          <w:rFonts w:ascii="Calibri" w:hAnsi="Calibri" w:cs="Calibri"/>
          <w:sz w:val="22"/>
          <w:szCs w:val="22"/>
        </w:rPr>
        <w:t xml:space="preserve">blico </w:t>
      </w:r>
      <w:r w:rsidR="00D57A7D">
        <w:rPr>
          <w:rFonts w:ascii="Calibri" w:hAnsi="Calibri" w:cs="Calibri"/>
          <w:sz w:val="22"/>
          <w:szCs w:val="22"/>
        </w:rPr>
        <w:t xml:space="preserve">con </w:t>
      </w:r>
      <w:r w:rsidR="0038669D">
        <w:rPr>
          <w:rFonts w:ascii="Calibri" w:hAnsi="Calibri" w:cs="Calibri"/>
          <w:sz w:val="22"/>
          <w:szCs w:val="22"/>
        </w:rPr>
        <w:t xml:space="preserve">un máximo del </w:t>
      </w:r>
      <w:r w:rsidRPr="009D4762">
        <w:rPr>
          <w:rFonts w:ascii="Calibri" w:hAnsi="Calibri" w:cs="Calibri"/>
          <w:sz w:val="22"/>
          <w:szCs w:val="22"/>
        </w:rPr>
        <w:t>30 % del aforo</w:t>
      </w:r>
      <w:r w:rsidR="00D57A7D">
        <w:rPr>
          <w:rFonts w:ascii="Calibri" w:hAnsi="Calibri" w:cs="Calibri"/>
          <w:sz w:val="22"/>
          <w:szCs w:val="22"/>
        </w:rPr>
        <w:t xml:space="preserve"> y</w:t>
      </w:r>
      <w:r w:rsidRPr="009D4762">
        <w:rPr>
          <w:rFonts w:ascii="Calibri" w:hAnsi="Calibri" w:cs="Calibri"/>
          <w:sz w:val="22"/>
          <w:szCs w:val="22"/>
        </w:rPr>
        <w:t xml:space="preserve"> un l</w:t>
      </w:r>
      <w:r w:rsidRPr="009D4762">
        <w:rPr>
          <w:rFonts w:ascii="Calibri" w:hAnsi="Calibri" w:cs="Calibri" w:hint="eastAsia"/>
          <w:sz w:val="22"/>
          <w:szCs w:val="22"/>
        </w:rPr>
        <w:t>í</w:t>
      </w:r>
      <w:r w:rsidRPr="009D4762">
        <w:rPr>
          <w:rFonts w:ascii="Calibri" w:hAnsi="Calibri" w:cs="Calibri"/>
          <w:sz w:val="22"/>
          <w:szCs w:val="22"/>
        </w:rPr>
        <w:t xml:space="preserve">mite </w:t>
      </w:r>
      <w:r w:rsidR="00D57A7D">
        <w:rPr>
          <w:rFonts w:ascii="Calibri" w:hAnsi="Calibri" w:cs="Calibri"/>
          <w:sz w:val="22"/>
          <w:szCs w:val="22"/>
        </w:rPr>
        <w:t xml:space="preserve">total </w:t>
      </w:r>
      <w:r w:rsidRPr="009D4762">
        <w:rPr>
          <w:rFonts w:ascii="Calibri" w:hAnsi="Calibri" w:cs="Calibri"/>
          <w:sz w:val="22"/>
          <w:szCs w:val="22"/>
        </w:rPr>
        <w:t>de 150 personas.</w:t>
      </w:r>
    </w:p>
    <w:p w14:paraId="7B764C50" w14:textId="77777777" w:rsidR="009D4762" w:rsidRPr="009D4762" w:rsidRDefault="009D4762" w:rsidP="009D4762">
      <w:pPr>
        <w:jc w:val="both"/>
        <w:rPr>
          <w:rFonts w:ascii="Calibri" w:hAnsi="Calibri" w:cs="Calibri"/>
          <w:sz w:val="22"/>
          <w:szCs w:val="22"/>
        </w:rPr>
      </w:pPr>
    </w:p>
    <w:p w14:paraId="2465C40E" w14:textId="77777777" w:rsidR="009D4762" w:rsidRPr="009D4762" w:rsidRDefault="009D4762" w:rsidP="009D4762">
      <w:pPr>
        <w:jc w:val="both"/>
        <w:rPr>
          <w:rFonts w:ascii="Calibri" w:hAnsi="Calibri" w:cs="Calibri"/>
          <w:sz w:val="22"/>
          <w:szCs w:val="22"/>
        </w:rPr>
      </w:pPr>
      <w:r w:rsidRPr="009D4762">
        <w:rPr>
          <w:rFonts w:ascii="Calibri" w:hAnsi="Calibri" w:cs="Calibri"/>
          <w:sz w:val="22"/>
          <w:szCs w:val="22"/>
        </w:rPr>
        <w:t xml:space="preserve">En las competiciones profesionales de </w:t>
      </w:r>
      <w:r w:rsidRPr="009D4762">
        <w:rPr>
          <w:rFonts w:ascii="Calibri" w:hAnsi="Calibri" w:cs="Calibri" w:hint="eastAsia"/>
          <w:sz w:val="22"/>
          <w:szCs w:val="22"/>
        </w:rPr>
        <w:t>á</w:t>
      </w:r>
      <w:r w:rsidRPr="009D4762">
        <w:rPr>
          <w:rFonts w:ascii="Calibri" w:hAnsi="Calibri" w:cs="Calibri"/>
          <w:sz w:val="22"/>
          <w:szCs w:val="22"/>
        </w:rPr>
        <w:t>mbito estatal e internacional ser</w:t>
      </w:r>
      <w:r w:rsidRPr="009D4762">
        <w:rPr>
          <w:rFonts w:ascii="Calibri" w:hAnsi="Calibri" w:cs="Calibri" w:hint="eastAsia"/>
          <w:sz w:val="22"/>
          <w:szCs w:val="22"/>
        </w:rPr>
        <w:t>á</w:t>
      </w:r>
      <w:r w:rsidRPr="009D4762">
        <w:rPr>
          <w:rFonts w:ascii="Calibri" w:hAnsi="Calibri" w:cs="Calibri"/>
          <w:sz w:val="22"/>
          <w:szCs w:val="22"/>
        </w:rPr>
        <w:t xml:space="preserve"> de aplicaci</w:t>
      </w:r>
      <w:r w:rsidRPr="009D4762">
        <w:rPr>
          <w:rFonts w:ascii="Calibri" w:hAnsi="Calibri" w:cs="Calibri" w:hint="eastAsia"/>
          <w:sz w:val="22"/>
          <w:szCs w:val="22"/>
        </w:rPr>
        <w:t>ó</w:t>
      </w:r>
      <w:r w:rsidRPr="009D4762">
        <w:rPr>
          <w:rFonts w:ascii="Calibri" w:hAnsi="Calibri" w:cs="Calibri"/>
          <w:sz w:val="22"/>
          <w:szCs w:val="22"/>
        </w:rPr>
        <w:t>n las medidas de prevenci</w:t>
      </w:r>
      <w:r w:rsidRPr="009D4762">
        <w:rPr>
          <w:rFonts w:ascii="Calibri" w:hAnsi="Calibri" w:cs="Calibri" w:hint="eastAsia"/>
          <w:sz w:val="22"/>
          <w:szCs w:val="22"/>
        </w:rPr>
        <w:t>ó</w:t>
      </w:r>
      <w:r w:rsidRPr="009D4762">
        <w:rPr>
          <w:rFonts w:ascii="Calibri" w:hAnsi="Calibri" w:cs="Calibri"/>
          <w:sz w:val="22"/>
          <w:szCs w:val="22"/>
        </w:rPr>
        <w:t>n adoptadas por la autoridad competente (seg</w:t>
      </w:r>
      <w:r w:rsidRPr="009D4762">
        <w:rPr>
          <w:rFonts w:ascii="Calibri" w:hAnsi="Calibri" w:cs="Calibri" w:hint="eastAsia"/>
          <w:sz w:val="22"/>
          <w:szCs w:val="22"/>
        </w:rPr>
        <w:t>ú</w:t>
      </w:r>
      <w:r w:rsidRPr="009D4762">
        <w:rPr>
          <w:rFonts w:ascii="Calibri" w:hAnsi="Calibri" w:cs="Calibri"/>
          <w:sz w:val="22"/>
          <w:szCs w:val="22"/>
        </w:rPr>
        <w:t>n lo previsto RD 21/2020 de 9 de junio).</w:t>
      </w:r>
    </w:p>
    <w:p w14:paraId="6F1F02BB" w14:textId="77777777" w:rsidR="009D4762" w:rsidRPr="009D4762" w:rsidRDefault="009D4762" w:rsidP="009D4762">
      <w:pPr>
        <w:jc w:val="both"/>
        <w:rPr>
          <w:rFonts w:ascii="Calibri" w:hAnsi="Calibri" w:cs="Calibri"/>
          <w:sz w:val="22"/>
          <w:szCs w:val="22"/>
        </w:rPr>
      </w:pPr>
    </w:p>
    <w:p w14:paraId="5FD438A9" w14:textId="46F4D42C" w:rsidR="002079ED" w:rsidRDefault="009D4762" w:rsidP="009D4762">
      <w:pPr>
        <w:jc w:val="both"/>
        <w:rPr>
          <w:rFonts w:ascii="Calibri" w:hAnsi="Calibri" w:cs="Calibri"/>
          <w:sz w:val="22"/>
          <w:szCs w:val="22"/>
        </w:rPr>
      </w:pPr>
      <w:r w:rsidRPr="009D4762">
        <w:rPr>
          <w:rFonts w:ascii="Calibri" w:hAnsi="Calibri" w:cs="Calibri"/>
          <w:sz w:val="22"/>
          <w:szCs w:val="22"/>
        </w:rPr>
        <w:t>Se mantienen las restricciones relativas a la circulaci</w:t>
      </w:r>
      <w:r w:rsidRPr="009D4762">
        <w:rPr>
          <w:rFonts w:ascii="Calibri" w:hAnsi="Calibri" w:cs="Calibri" w:hint="eastAsia"/>
          <w:sz w:val="22"/>
          <w:szCs w:val="22"/>
        </w:rPr>
        <w:t>ó</w:t>
      </w:r>
      <w:r w:rsidRPr="009D4762">
        <w:rPr>
          <w:rFonts w:ascii="Calibri" w:hAnsi="Calibri" w:cs="Calibri"/>
          <w:sz w:val="22"/>
          <w:szCs w:val="22"/>
        </w:rPr>
        <w:t>n de personas</w:t>
      </w:r>
      <w:r w:rsidR="00A04DDE">
        <w:rPr>
          <w:rFonts w:ascii="Calibri" w:hAnsi="Calibri" w:cs="Calibri"/>
          <w:sz w:val="22"/>
          <w:szCs w:val="22"/>
        </w:rPr>
        <w:t xml:space="preserve"> en las instalaciones deportivas</w:t>
      </w:r>
      <w:r w:rsidRPr="009D4762">
        <w:rPr>
          <w:rFonts w:ascii="Calibri" w:hAnsi="Calibri" w:cs="Calibri"/>
          <w:sz w:val="22"/>
          <w:szCs w:val="22"/>
        </w:rPr>
        <w:t>, por lo que deber</w:t>
      </w:r>
      <w:r w:rsidRPr="009D4762">
        <w:rPr>
          <w:rFonts w:ascii="Calibri" w:hAnsi="Calibri" w:cs="Calibri" w:hint="eastAsia"/>
          <w:sz w:val="22"/>
          <w:szCs w:val="22"/>
        </w:rPr>
        <w:t>á</w:t>
      </w:r>
      <w:r w:rsidRPr="009D4762">
        <w:rPr>
          <w:rFonts w:ascii="Calibri" w:hAnsi="Calibri" w:cs="Calibri"/>
          <w:sz w:val="22"/>
          <w:szCs w:val="22"/>
        </w:rPr>
        <w:t xml:space="preserve">n estar cerradas y sin usuarios en su interior a las 23:30 horas. </w:t>
      </w:r>
      <w:r w:rsidR="00A04DDE">
        <w:rPr>
          <w:rFonts w:ascii="Calibri" w:hAnsi="Calibri" w:cs="Calibri"/>
          <w:sz w:val="22"/>
          <w:szCs w:val="22"/>
        </w:rPr>
        <w:t>S</w:t>
      </w:r>
      <w:r w:rsidRPr="009D4762">
        <w:rPr>
          <w:rFonts w:ascii="Calibri" w:hAnsi="Calibri" w:cs="Calibri"/>
          <w:sz w:val="22"/>
          <w:szCs w:val="22"/>
        </w:rPr>
        <w:t>e aconseja que la actividad deportiva cese a las 23:00 horas.</w:t>
      </w:r>
    </w:p>
    <w:p w14:paraId="559E15AF" w14:textId="577D0663" w:rsidR="00D57A7D" w:rsidRDefault="00D57A7D" w:rsidP="009D4762">
      <w:pPr>
        <w:jc w:val="both"/>
        <w:rPr>
          <w:rFonts w:ascii="Calibri" w:hAnsi="Calibri" w:cs="Calibri"/>
          <w:sz w:val="22"/>
          <w:szCs w:val="22"/>
        </w:rPr>
      </w:pPr>
    </w:p>
    <w:p w14:paraId="726AFB2C" w14:textId="18929E79" w:rsidR="00D57A7D" w:rsidRPr="002079ED" w:rsidRDefault="00D57A7D" w:rsidP="009D47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Finalm</w:t>
      </w:r>
      <w:r w:rsidR="00A04DD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nte, se </w:t>
      </w:r>
      <w:r w:rsidR="00A04DDE">
        <w:rPr>
          <w:rFonts w:ascii="Calibri" w:hAnsi="Calibri" w:cs="Calibri"/>
          <w:sz w:val="22"/>
          <w:szCs w:val="22"/>
        </w:rPr>
        <w:t>recuerda</w:t>
      </w:r>
      <w:r>
        <w:rPr>
          <w:rFonts w:ascii="Calibri" w:hAnsi="Calibri" w:cs="Calibri"/>
          <w:sz w:val="22"/>
          <w:szCs w:val="22"/>
        </w:rPr>
        <w:t xml:space="preserve"> que </w:t>
      </w:r>
      <w:r w:rsidRPr="00D57A7D">
        <w:rPr>
          <w:rFonts w:ascii="Calibri" w:hAnsi="Calibri" w:cs="Calibri"/>
          <w:sz w:val="22"/>
          <w:szCs w:val="22"/>
        </w:rPr>
        <w:t>las cerca de 80 Instalaciones Deportivas Elementales (I.D.E)</w:t>
      </w:r>
      <w:r>
        <w:rPr>
          <w:rFonts w:ascii="Calibri" w:hAnsi="Calibri" w:cs="Calibri"/>
          <w:sz w:val="22"/>
          <w:szCs w:val="22"/>
        </w:rPr>
        <w:t xml:space="preserve"> de la ciudad de Valéncia continuarán cerradas</w:t>
      </w:r>
      <w:r w:rsidRPr="00D57A7D">
        <w:rPr>
          <w:rFonts w:ascii="Calibri" w:hAnsi="Calibri" w:cs="Calibri"/>
          <w:sz w:val="22"/>
          <w:szCs w:val="22"/>
        </w:rPr>
        <w:t>.</w:t>
      </w:r>
    </w:p>
    <w:p w14:paraId="054A4610" w14:textId="77777777" w:rsidR="002079ED" w:rsidRPr="002079ED" w:rsidRDefault="002079ED" w:rsidP="002079E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7896302"/>
      <w:bookmarkEnd w:id="1"/>
    </w:p>
    <w:p w14:paraId="2D53B8F8" w14:textId="77777777" w:rsidR="002079ED" w:rsidRDefault="002079ED" w:rsidP="002079ED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28E48632" w14:textId="14E8E22E" w:rsidR="00E90577" w:rsidRPr="0070165A" w:rsidRDefault="00E90577" w:rsidP="00A63BFF">
      <w:pPr>
        <w:jc w:val="both"/>
      </w:pPr>
    </w:p>
    <w:sectPr w:rsidR="00E90577" w:rsidRPr="00701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7C0D9" w14:textId="77777777" w:rsidR="002F631D" w:rsidRDefault="002F631D" w:rsidP="00D335AC">
      <w:r>
        <w:separator/>
      </w:r>
    </w:p>
  </w:endnote>
  <w:endnote w:type="continuationSeparator" w:id="0">
    <w:p w14:paraId="612EFFEA" w14:textId="77777777" w:rsidR="002F631D" w:rsidRDefault="002F631D" w:rsidP="00D3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charset w:val="00"/>
    <w:family w:val="swiss"/>
    <w:pitch w:val="variable"/>
  </w:font>
  <w:font w:name="Droid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D97E0" w14:textId="77777777" w:rsidR="002F631D" w:rsidRDefault="002F631D" w:rsidP="00D335AC">
      <w:r>
        <w:separator/>
      </w:r>
    </w:p>
  </w:footnote>
  <w:footnote w:type="continuationSeparator" w:id="0">
    <w:p w14:paraId="23309ED1" w14:textId="77777777" w:rsidR="002F631D" w:rsidRDefault="002F631D" w:rsidP="00D3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86F0B"/>
    <w:multiLevelType w:val="hybridMultilevel"/>
    <w:tmpl w:val="83A02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17B"/>
    <w:multiLevelType w:val="hybridMultilevel"/>
    <w:tmpl w:val="263AD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155F"/>
    <w:multiLevelType w:val="hybridMultilevel"/>
    <w:tmpl w:val="25464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D2DB0"/>
    <w:multiLevelType w:val="hybridMultilevel"/>
    <w:tmpl w:val="C3D68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2745A"/>
    <w:multiLevelType w:val="hybridMultilevel"/>
    <w:tmpl w:val="FF26F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5DC3"/>
    <w:multiLevelType w:val="hybridMultilevel"/>
    <w:tmpl w:val="AA26F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00"/>
    <w:rsid w:val="00000C76"/>
    <w:rsid w:val="0004537A"/>
    <w:rsid w:val="00074298"/>
    <w:rsid w:val="000D526A"/>
    <w:rsid w:val="00155B80"/>
    <w:rsid w:val="00170EC4"/>
    <w:rsid w:val="001A1210"/>
    <w:rsid w:val="001A75E3"/>
    <w:rsid w:val="001C3197"/>
    <w:rsid w:val="001D0077"/>
    <w:rsid w:val="00205EEB"/>
    <w:rsid w:val="002079ED"/>
    <w:rsid w:val="00214BE9"/>
    <w:rsid w:val="0023697A"/>
    <w:rsid w:val="002F631D"/>
    <w:rsid w:val="0030399C"/>
    <w:rsid w:val="00314D41"/>
    <w:rsid w:val="00330CD9"/>
    <w:rsid w:val="00331D41"/>
    <w:rsid w:val="00343C31"/>
    <w:rsid w:val="0038669D"/>
    <w:rsid w:val="003B5EC6"/>
    <w:rsid w:val="003C4EB4"/>
    <w:rsid w:val="0040726A"/>
    <w:rsid w:val="004F4A91"/>
    <w:rsid w:val="005A1840"/>
    <w:rsid w:val="00693599"/>
    <w:rsid w:val="006B4BB7"/>
    <w:rsid w:val="006B5077"/>
    <w:rsid w:val="006C1D89"/>
    <w:rsid w:val="006E1A90"/>
    <w:rsid w:val="006F6195"/>
    <w:rsid w:val="0070165A"/>
    <w:rsid w:val="0077059B"/>
    <w:rsid w:val="0078491C"/>
    <w:rsid w:val="0087726B"/>
    <w:rsid w:val="00952FD7"/>
    <w:rsid w:val="009641E3"/>
    <w:rsid w:val="00983D51"/>
    <w:rsid w:val="009D4762"/>
    <w:rsid w:val="00A00DAE"/>
    <w:rsid w:val="00A039BA"/>
    <w:rsid w:val="00A04DDE"/>
    <w:rsid w:val="00A30A7C"/>
    <w:rsid w:val="00A63BFF"/>
    <w:rsid w:val="00A72932"/>
    <w:rsid w:val="00A82C4D"/>
    <w:rsid w:val="00A83091"/>
    <w:rsid w:val="00AB0900"/>
    <w:rsid w:val="00B878F3"/>
    <w:rsid w:val="00C53ACF"/>
    <w:rsid w:val="00C54BEF"/>
    <w:rsid w:val="00CB7B51"/>
    <w:rsid w:val="00CF3B39"/>
    <w:rsid w:val="00D335AC"/>
    <w:rsid w:val="00D57A7D"/>
    <w:rsid w:val="00DB2084"/>
    <w:rsid w:val="00DD7B0F"/>
    <w:rsid w:val="00E242F4"/>
    <w:rsid w:val="00E40599"/>
    <w:rsid w:val="00E90577"/>
    <w:rsid w:val="00EC0BFD"/>
    <w:rsid w:val="00ED4419"/>
    <w:rsid w:val="00F541D1"/>
    <w:rsid w:val="00FC0A13"/>
    <w:rsid w:val="00FD2ADA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D20A"/>
  <w15:chartTrackingRefBased/>
  <w15:docId w15:val="{5C99C9B5-A93E-49E4-BA4D-C2F56B2C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noProof/>
      <w:sz w:val="28"/>
      <w:szCs w:val="20"/>
      <w:lang w:val="ca-ES" w:eastAsia="es-ES"/>
    </w:rPr>
  </w:style>
  <w:style w:type="paragraph" w:styleId="Ttulo2">
    <w:name w:val="heading 2"/>
    <w:basedOn w:val="Normal"/>
    <w:link w:val="Ttulo2Car"/>
    <w:uiPriority w:val="9"/>
    <w:qFormat/>
    <w:rsid w:val="006B507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noProof w:val="0"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93599"/>
    <w:pPr>
      <w:suppressAutoHyphens/>
      <w:autoSpaceDN w:val="0"/>
      <w:spacing w:line="256" w:lineRule="auto"/>
      <w:textAlignment w:val="baseline"/>
    </w:pPr>
    <w:rPr>
      <w:rFonts w:ascii="Calibri" w:eastAsia="Droid Sans" w:hAnsi="Calibri" w:cs="Calibri"/>
      <w:kern w:val="3"/>
    </w:rPr>
  </w:style>
  <w:style w:type="character" w:styleId="Textoennegrita">
    <w:name w:val="Strong"/>
    <w:basedOn w:val="Fuentedeprrafopredeter"/>
    <w:uiPriority w:val="22"/>
    <w:qFormat/>
    <w:rsid w:val="00DB208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016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0165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54BE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B507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A63B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35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35AC"/>
    <w:rPr>
      <w:rFonts w:ascii="Univers (W1)" w:eastAsia="Times New Roman" w:hAnsi="Univers (W1)" w:cs="Times New Roman"/>
      <w:noProof/>
      <w:sz w:val="28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335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5AC"/>
    <w:rPr>
      <w:rFonts w:ascii="Univers (W1)" w:eastAsia="Times New Roman" w:hAnsi="Univers (W1)" w:cs="Times New Roman"/>
      <w:noProof/>
      <w:sz w:val="28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4</cp:revision>
  <cp:lastPrinted>2020-08-11T11:57:00Z</cp:lastPrinted>
  <dcterms:created xsi:type="dcterms:W3CDTF">2020-12-07T12:01:00Z</dcterms:created>
  <dcterms:modified xsi:type="dcterms:W3CDTF">2020-12-07T12:42:00Z</dcterms:modified>
</cp:coreProperties>
</file>